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5E6" w:rsidRDefault="007825E6" w:rsidP="00352A82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ИНСТРУКЦИЯ О ПОРЯДКЕ ДЕЙСТВИЙ </w:t>
      </w:r>
    </w:p>
    <w:p w:rsidR="007825E6" w:rsidRPr="00352A82" w:rsidRDefault="007825E6" w:rsidP="00352A82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ПРИ УГРОЗЕ И ВОЗНИКНОВЕНИИ ЧРЕЗВЫЧАЙНОЙ СИТУАЦИИ ТЕРРОРИСТИЧЕСКОГО ХАРАКТЕРА</w:t>
      </w:r>
      <w:bookmarkStart w:id="0" w:name="_GoBack"/>
      <w:bookmarkEnd w:id="0"/>
    </w:p>
    <w:p w:rsidR="007825E6" w:rsidRDefault="007825E6" w:rsidP="00352A8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33905" w:rsidRPr="00352A82" w:rsidRDefault="00B33905" w:rsidP="00352A8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825E6" w:rsidRDefault="007825E6" w:rsidP="00833F75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ПОРЯДОК ДЕЙСТВИЙ ПРИ ОБНАРУЖЕНИИ ПРЕДМЕТА, </w:t>
      </w:r>
    </w:p>
    <w:p w:rsidR="007825E6" w:rsidRDefault="007825E6" w:rsidP="00833F75">
      <w:pPr>
        <w:shd w:val="clear" w:color="auto" w:fill="FFFFFF"/>
        <w:spacing w:after="0" w:line="240" w:lineRule="auto"/>
        <w:ind w:left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ПОХОЖЕГО</w:t>
      </w:r>
      <w:proofErr w:type="gramEnd"/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НА ВЗРЫВНОЕ УСТРОЙСТВО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left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825E6" w:rsidRPr="00833F75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833F75">
        <w:rPr>
          <w:rFonts w:ascii="Times New Roman" w:hAnsi="Times New Roman"/>
          <w:b/>
          <w:color w:val="000000"/>
          <w:sz w:val="24"/>
          <w:szCs w:val="24"/>
          <w:lang w:eastAsia="ru-RU"/>
        </w:rPr>
        <w:t>Признаками реальной опасности осуществления угрозы взрыва могут быть: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1. Наличие предметов сомнительного происхождения (сумки, пакеты, кейсы, коробки и т.д.), как будто кем-то случайно оставленных.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 Предметы, имеющие явные признаки стандартных армейских боеприпасов, форму ручных осколочных гранат, инженерных мин, имеющих характерную зеленого цвета защитную окраску, следы ремонтных работ, участки с нарушенной окраской, не предусмотренные конструктивной необходимостью объекта, электроприборы и антенные устройства, натянутую проволоку, шнуры и провода, скотч, </w:t>
      </w:r>
      <w:proofErr w:type="spellStart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изоленту</w:t>
      </w:r>
      <w:proofErr w:type="spellEnd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, следы взлома, тайного проникновения.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В целях защиты от возможного взрыва запрещается: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1. Трогать и перемещать подозрительные предметы.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2. Заливать жидкостями, засыпать сыпучими веществами или накрывать какими-либо материалами.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 Пользоваться </w:t>
      </w:r>
      <w:proofErr w:type="spellStart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электрорадиоаппаратурой</w:t>
      </w:r>
      <w:proofErr w:type="spellEnd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(ради</w:t>
      </w:r>
      <w:proofErr w:type="gramStart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о-</w:t>
      </w:r>
      <w:proofErr w:type="gramEnd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мобильными телефонами) вблизи от подозрительного предмета.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4. Оказывать температурное, звуковое, механическое и электромагнитное воздействие.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В целях принятия неотложных мер по ликвидации угрозы взрыва необходимо: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 Обращаться с подозрительным предметом как </w:t>
      </w:r>
      <w:proofErr w:type="gramStart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со</w:t>
      </w:r>
      <w:proofErr w:type="gramEnd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взрывным устройством, любую угрозу воспринимать как реальную до тех пор, пока не будет доказано обратное.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2. Немедленно сообщить полную и достоверную информацию об обнаружении подозрительного предмета в правоохранительные органы.</w:t>
      </w:r>
    </w:p>
    <w:p w:rsidR="007825E6" w:rsidRPr="00352A82" w:rsidRDefault="007825E6" w:rsidP="00833F75">
      <w:pPr>
        <w:shd w:val="clear" w:color="auto" w:fill="FFFFFF"/>
        <w:tabs>
          <w:tab w:val="center" w:pos="4677"/>
        </w:tabs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3. Зафиксировать время и место обнаружения.</w:t>
      </w: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ab/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 Освободить от людей опасную зону в радиусе не менее </w:t>
      </w:r>
      <w:smartTag w:uri="urn:schemas-microsoft-com:office:smarttags" w:element="metricconverter">
        <w:smartTagPr>
          <w:attr w:name="ProductID" w:val="100 м"/>
        </w:smartTagPr>
        <w:r w:rsidRPr="00352A82">
          <w:rPr>
            <w:rFonts w:ascii="Times New Roman" w:hAnsi="Times New Roman"/>
            <w:color w:val="000000"/>
            <w:sz w:val="24"/>
            <w:szCs w:val="24"/>
            <w:lang w:eastAsia="ru-RU"/>
          </w:rPr>
          <w:t>100 м</w:t>
        </w:r>
      </w:smartTag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5. По возможности обеспечить охрану подозрительного предмета и опасной зоны.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6. Необходимо обеспечить (помочь обеспечить) организованную эвакуацию людей с территории, прилегающей к опасной зоне.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7. Дождаться прибытия представителей правоохранительных органов, указать место расположения подозрительного предмета, время и обстоятельства его обнаружения.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8. Далее действовать по указанию представителей правоохранительных органов.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9. Быть готовым описать внешний вид предмета, похожего на взрывное устройство.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При охране подозрительного предмета необходимо находиться, по возможности, за предметами, обеспечивающими защиту (угол здания, колонна, толстое дерево, автомашина и т.д.).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Самостоятельное обезвреживание, изъятие или уничтожение взрывного устройства категорически запрещаются!</w:t>
      </w:r>
    </w:p>
    <w:p w:rsidR="007825E6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825E6" w:rsidRDefault="007825E6" w:rsidP="00833F75">
      <w:pPr>
        <w:shd w:val="clear" w:color="auto" w:fill="FFFFFF"/>
        <w:spacing w:after="0" w:line="240" w:lineRule="auto"/>
        <w:ind w:firstLine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2. ПОРЯДОК ДЕЙСТВИЙ ПРИ ПОЛУЧЕНИИ СООБЩЕНИЯ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 ГОТОВЯЩЕМСЯ ВЗРЫВЕ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При получении сообщения о готовящемся или произошедшем взрыве необходимо: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1. Немедленно прекратить работу.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2. Отключить от сети закрепленное электрооборудование.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3. Принять по возможности меры по эвакуации посетителей и сотрудников, подготовить к эвакуации имущество, служебные документы и материальные ценности.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4. Сообщить непосредственному или вышестоящему начальнику и оповестить других сотрудников.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5. При общем сигнале опасности без паники в соответствии с планом эвакуации покинуть здание по ближайшим маршевым лестницам, руководителям удалить за пределы опасной зоны </w:t>
      </w: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всех сотрудников. Всем эвакуировавшимся самостоятельно сотрудникам прибыть к закрепленному месту сбора.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6. Руководителям проверить наличие сотрудников и доложить вышестоящему руководителю.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7. Работу возобновить после получения соответствующего разрешения от руководства администрации.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7825E6" w:rsidRDefault="007825E6" w:rsidP="005614F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ПОРЯДОК ДЕЙСТВИЙ ПРИ ПОСТУПЛЕНИИ </w:t>
      </w:r>
    </w:p>
    <w:p w:rsidR="007825E6" w:rsidRDefault="007825E6" w:rsidP="00833F75">
      <w:pPr>
        <w:shd w:val="clear" w:color="auto" w:fill="FFFFFF"/>
        <w:spacing w:after="0" w:line="240" w:lineRule="auto"/>
        <w:ind w:left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УГРОЗЫ ТЕРРОРИСТИЧЕСКОГО АКТА ПО ТЕЛЕФОНУ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После сообщения по телефону об угрозе взрыва, о наличии взрывного устройства не вдаваться в панику. Быть выдержанными и вежливыми, не прерывать </w:t>
      </w:r>
      <w:proofErr w:type="gramStart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говорящего</w:t>
      </w:r>
      <w:proofErr w:type="gramEnd"/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. Постараться сразу дать знать об этой угрозе своему коллеге; по возможности, одновременно с этим разговором он должен по другому аппарату сообщить в правоохранительные органы и непосредственному руководителю о поступившей угрозе и номер телефона, по которому позвонил предполагаемый террорист.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Постарайтесь затянуть телефонный разговор насколько возможно, сошлитесь на некачественную работу телефонного аппарата, попросите повторить сообщение, мотивируя необходимостью записать его полностью.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Запишите все, что было сказано террористом, в том числе о месте размещения взрывного устройства, его типе и времени взрыва, на каких условиях его можно избежать. По ходу разговора отметьте пол и возраст звонившего, особенности его речи, обязательно отметьте звуковой фон (шум автомашин или ж.-д. транспорта, звук теле- или радиоаппаратуры, голоса).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Для определения телефонного номера, с которого поступила угроза, не вешайте телефонную трубку по окончании разговора.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Не сообщайте об угрозе никому, кроме тех, кому об этом необходимо знать в соответствии с инструкцией, чтобы не вызвать панику и исключить непрофессиональные действия по обнаружению взрывного устройства.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Если вы получили сообщение об угрозе взрыва и наличии взрывного устройства, то должны немедленно известить правоохранительные органы.</w:t>
      </w:r>
    </w:p>
    <w:p w:rsidR="007825E6" w:rsidRDefault="007825E6" w:rsidP="00833F75">
      <w:pPr>
        <w:shd w:val="clear" w:color="auto" w:fill="FFFFFF"/>
        <w:spacing w:after="0" w:line="240" w:lineRule="auto"/>
        <w:ind w:firstLine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825E6" w:rsidRDefault="007825E6" w:rsidP="00833F75">
      <w:pPr>
        <w:shd w:val="clear" w:color="auto" w:fill="FFFFFF"/>
        <w:spacing w:after="0" w:line="240" w:lineRule="auto"/>
        <w:ind w:firstLine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4. ПОРЯДОК ДЕЙСТВИЙ ПРИ ПОСТУПЛЕНИИ 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УГРОЗЫ В ПИСЬМЕННОЙ ФОРМЕ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Угрозы в письменной форме могут поступить к вам по почте и в анонимных материалах (записках, информации на дискете и т.д.). После получения такого документа обращайтесь с ним максимально осторожно.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Постарайтесь не оставлять на нем отпечатков своих пальцев.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Не мните документ, не делайте на нем пометок. По возможности уберите его в чистый плотно закрываемый полиэтиленовый пакет и поместите в отдельную жесткую папку.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Если документ поступил в конверте, его вскрытие производите только с левой или правой стороны, аккуратно отрезая кромки ножницами.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Сохраняйте все: сам документ с текстом, любые вложения, конверт и упаковку, ничего не выбрасывайте.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Не расширяйте круг лиц, знакомых с содержанием документа.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Все это поможет правоохранительным органам при проведении последующих криминалистических исследований.</w:t>
      </w:r>
    </w:p>
    <w:p w:rsidR="007825E6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825E6" w:rsidRDefault="007825E6" w:rsidP="00833F75">
      <w:pPr>
        <w:shd w:val="clear" w:color="auto" w:fill="FFFFFF"/>
        <w:spacing w:after="0" w:line="240" w:lineRule="auto"/>
        <w:ind w:firstLine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5. ПОРЯДОК ДЕЙСТВИЙ ПРИ ЗАХВАТЕ В ЗАЛОЖНИКИ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Любой человек по стечению обстоятельств может оказаться заложником у преступников. При этом они, преступники, могут добиваться достижения политических целей, получения выкупа и т.п.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Во всех случаях ваша жизнь становится предметом торга для террористов.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Если вы оказались заложником, необходимо придерживаться следующих правил поведения: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1. Не допускайте действий, которые могут спровоцировать нападающих к применению оружия и привести к человеческим жертвам.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2. Переносите лишения, оскорбления, не смотрите в глаза преступникам, не ведите себя вызывающе.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3. 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 и паники.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4. На совершение любых действий (сесть, встать, попить, сходить в туалет) спрашивайте разрешение.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Будьте внимательны, постарайтесь запомнить приметы преступников, отличительные черты их лиц, имена, клички, возможные шрамы и татуировки, особенности речи и манеры поведения.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Помните, что получив сообщение о вашем захвате, спецслужбы уже начали действовать и предпримут все необходимое для вашего освобождения.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Во время проведения спецслужбами операции по вашему освобождению неукоснительно соблюдайте следующие требования: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1. Лежите на полу лицом вниз, голову закройте руками и не двигайтесь.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2. Ни в коем случае не бегите навстречу сотрудникам спецслужб или от них, так как они могут принять вас за преступника.</w:t>
      </w:r>
    </w:p>
    <w:p w:rsidR="007825E6" w:rsidRPr="00352A82" w:rsidRDefault="007825E6" w:rsidP="00833F75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color w:val="000000"/>
          <w:sz w:val="24"/>
          <w:szCs w:val="24"/>
          <w:lang w:eastAsia="ru-RU"/>
        </w:rPr>
        <w:t>3. Если есть возможность, держитесь подальше от проемов дверей и окон.</w:t>
      </w:r>
    </w:p>
    <w:p w:rsidR="007825E6" w:rsidRDefault="007825E6" w:rsidP="00352A82">
      <w:pPr>
        <w:shd w:val="clear" w:color="auto" w:fill="FFFFFF"/>
        <w:spacing w:after="0" w:line="240" w:lineRule="auto"/>
        <w:contextualSpacing/>
        <w:jc w:val="both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825E6" w:rsidRDefault="007825E6" w:rsidP="00833F75">
      <w:pPr>
        <w:shd w:val="clear" w:color="auto" w:fill="FFFFFF"/>
        <w:spacing w:after="0" w:line="240" w:lineRule="auto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ТЕЛЕФОНЫ ЭКСТРЕННОЙ СВЯЗИ</w:t>
      </w:r>
    </w:p>
    <w:p w:rsidR="007825E6" w:rsidRPr="00352A82" w:rsidRDefault="007825E6" w:rsidP="00833F75">
      <w:pPr>
        <w:shd w:val="clear" w:color="auto" w:fill="FFFFFF"/>
        <w:spacing w:after="0" w:line="240" w:lineRule="auto"/>
        <w:contextualSpacing/>
        <w:jc w:val="center"/>
        <w:outlineLvl w:val="3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825E6" w:rsidRPr="00352A82" w:rsidRDefault="007825E6" w:rsidP="00352A82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52A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Единый номер вызова экстренных оперативных служб — 112</w:t>
      </w:r>
    </w:p>
    <w:tbl>
      <w:tblPr>
        <w:tblW w:w="63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995"/>
        <w:gridCol w:w="1305"/>
      </w:tblGrid>
      <w:tr w:rsidR="007825E6" w:rsidRPr="0009245E" w:rsidTr="00075C46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городского телефона</w:t>
            </w:r>
          </w:p>
        </w:tc>
      </w:tr>
      <w:tr w:rsidR="007825E6" w:rsidRPr="0009245E" w:rsidTr="00075C4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Единый номер пожарных и спасателей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— 01</w:t>
            </w:r>
          </w:p>
        </w:tc>
      </w:tr>
      <w:tr w:rsidR="007825E6" w:rsidRPr="0009245E" w:rsidTr="00075C4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Полиция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— 02</w:t>
            </w:r>
          </w:p>
        </w:tc>
      </w:tr>
      <w:tr w:rsidR="007825E6" w:rsidRPr="0009245E" w:rsidTr="00075C4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Скорая помощь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— 03</w:t>
            </w:r>
          </w:p>
        </w:tc>
      </w:tr>
      <w:tr w:rsidR="007825E6" w:rsidRPr="0009245E" w:rsidTr="00075C4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Аварийная газовая служба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— 04</w:t>
            </w:r>
          </w:p>
        </w:tc>
      </w:tr>
      <w:tr w:rsidR="007825E6" w:rsidRPr="0009245E" w:rsidTr="00352A8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1181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УФСБ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52A82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—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2-78-58</w:t>
            </w:r>
          </w:p>
        </w:tc>
      </w:tr>
      <w:tr w:rsidR="007825E6" w:rsidRPr="0009245E" w:rsidTr="00352A8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1181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ЕДДС МО ГО «УСИНСК»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25E6" w:rsidRPr="00352A82" w:rsidRDefault="007825E6" w:rsidP="0031181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A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—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2-32-15</w:t>
            </w:r>
          </w:p>
        </w:tc>
      </w:tr>
    </w:tbl>
    <w:p w:rsidR="007825E6" w:rsidRPr="00352A82" w:rsidRDefault="007825E6" w:rsidP="00352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7825E6" w:rsidRPr="00352A82" w:rsidRDefault="007825E6" w:rsidP="00352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7825E6" w:rsidRPr="00352A82" w:rsidRDefault="007825E6" w:rsidP="00352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7825E6" w:rsidRPr="00352A82" w:rsidRDefault="007825E6" w:rsidP="00352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</w:p>
    <w:sectPr w:rsidR="007825E6" w:rsidRPr="00352A82" w:rsidSect="005614FE">
      <w:footerReference w:type="even" r:id="rId7"/>
      <w:footerReference w:type="default" r:id="rId8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5E6" w:rsidRDefault="007825E6" w:rsidP="00674D25">
      <w:pPr>
        <w:spacing w:after="0" w:line="240" w:lineRule="auto"/>
      </w:pPr>
      <w:r>
        <w:separator/>
      </w:r>
    </w:p>
  </w:endnote>
  <w:endnote w:type="continuationSeparator" w:id="1">
    <w:p w:rsidR="007825E6" w:rsidRDefault="007825E6" w:rsidP="00674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E6" w:rsidRDefault="008A1FD7" w:rsidP="001B6C41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7825E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825E6" w:rsidRDefault="007825E6" w:rsidP="005614FE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E6" w:rsidRDefault="007825E6" w:rsidP="001B6C41">
    <w:pPr>
      <w:pStyle w:val="a7"/>
      <w:framePr w:wrap="around" w:vAnchor="text" w:hAnchor="margin" w:xAlign="right" w:y="1"/>
      <w:rPr>
        <w:rStyle w:val="ab"/>
      </w:rPr>
    </w:pPr>
  </w:p>
  <w:p w:rsidR="007825E6" w:rsidRDefault="007825E6" w:rsidP="00D93D07">
    <w:pPr>
      <w:pStyle w:val="a7"/>
      <w:ind w:right="357"/>
      <w:jc w:val="right"/>
    </w:pPr>
    <w:r>
      <w:t xml:space="preserve">стр. </w:t>
    </w:r>
    <w:fldSimple w:instr=" PAGE ">
      <w:r w:rsidR="00B33905">
        <w:rPr>
          <w:noProof/>
        </w:rPr>
        <w:t>1</w:t>
      </w:r>
    </w:fldSimple>
    <w:r>
      <w:t xml:space="preserve"> из </w:t>
    </w:r>
    <w:fldSimple w:instr=" NUMPAGES ">
      <w:r w:rsidR="00B33905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5E6" w:rsidRDefault="007825E6" w:rsidP="00674D25">
      <w:pPr>
        <w:spacing w:after="0" w:line="240" w:lineRule="auto"/>
      </w:pPr>
      <w:r>
        <w:separator/>
      </w:r>
    </w:p>
  </w:footnote>
  <w:footnote w:type="continuationSeparator" w:id="1">
    <w:p w:rsidR="007825E6" w:rsidRDefault="007825E6" w:rsidP="00674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A68C4"/>
    <w:multiLevelType w:val="hybridMultilevel"/>
    <w:tmpl w:val="84A89C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90F00D0"/>
    <w:multiLevelType w:val="hybridMultilevel"/>
    <w:tmpl w:val="77DA6D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D00"/>
    <w:rsid w:val="00010896"/>
    <w:rsid w:val="00075C46"/>
    <w:rsid w:val="00080EC4"/>
    <w:rsid w:val="0009245E"/>
    <w:rsid w:val="0018618F"/>
    <w:rsid w:val="001B35D5"/>
    <w:rsid w:val="001B6C41"/>
    <w:rsid w:val="00232377"/>
    <w:rsid w:val="002B0B75"/>
    <w:rsid w:val="00311814"/>
    <w:rsid w:val="0034327F"/>
    <w:rsid w:val="00352A82"/>
    <w:rsid w:val="00455D11"/>
    <w:rsid w:val="00535EF8"/>
    <w:rsid w:val="005614FE"/>
    <w:rsid w:val="005951C1"/>
    <w:rsid w:val="005B6670"/>
    <w:rsid w:val="005F39EF"/>
    <w:rsid w:val="00621595"/>
    <w:rsid w:val="00674D25"/>
    <w:rsid w:val="007825E6"/>
    <w:rsid w:val="007C1EFB"/>
    <w:rsid w:val="00833F75"/>
    <w:rsid w:val="00834D00"/>
    <w:rsid w:val="008A1FD7"/>
    <w:rsid w:val="00952538"/>
    <w:rsid w:val="00B04DFE"/>
    <w:rsid w:val="00B33905"/>
    <w:rsid w:val="00B624F1"/>
    <w:rsid w:val="00BA273D"/>
    <w:rsid w:val="00BB0418"/>
    <w:rsid w:val="00C20173"/>
    <w:rsid w:val="00D93D07"/>
    <w:rsid w:val="00DA3327"/>
    <w:rsid w:val="00DE3E15"/>
    <w:rsid w:val="00E460BE"/>
    <w:rsid w:val="00FF6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59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rsid w:val="00BA273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примечания Знак"/>
    <w:basedOn w:val="a0"/>
    <w:link w:val="a3"/>
    <w:uiPriority w:val="99"/>
    <w:semiHidden/>
    <w:locked/>
    <w:rsid w:val="00BA273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rsid w:val="00674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674D25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674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674D25"/>
    <w:rPr>
      <w:rFonts w:cs="Times New Roman"/>
    </w:rPr>
  </w:style>
  <w:style w:type="paragraph" w:styleId="a9">
    <w:name w:val="Normal (Web)"/>
    <w:basedOn w:val="a"/>
    <w:uiPriority w:val="99"/>
    <w:semiHidden/>
    <w:rsid w:val="00075C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99"/>
    <w:qFormat/>
    <w:rsid w:val="00075C46"/>
    <w:rPr>
      <w:rFonts w:cs="Times New Roman"/>
      <w:b/>
      <w:bCs/>
    </w:rPr>
  </w:style>
  <w:style w:type="character" w:styleId="ab">
    <w:name w:val="page number"/>
    <w:basedOn w:val="a0"/>
    <w:uiPriority w:val="99"/>
    <w:rsid w:val="005614F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52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8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2892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28924">
              <w:marLeft w:val="3300"/>
              <w:marRight w:val="3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52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28926">
                      <w:marLeft w:val="0"/>
                      <w:marRight w:val="0"/>
                      <w:marTop w:val="0"/>
                      <w:marBottom w:val="105"/>
                      <w:divBdr>
                        <w:top w:val="single" w:sz="6" w:space="0" w:color="C0C0C0"/>
                        <w:left w:val="single" w:sz="6" w:space="0" w:color="C0C0C0"/>
                        <w:bottom w:val="single" w:sz="6" w:space="0" w:color="C0C0C0"/>
                        <w:right w:val="single" w:sz="6" w:space="0" w:color="C0C0C0"/>
                      </w:divBdr>
                      <w:divsChild>
                        <w:div w:id="191052892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961</Words>
  <Characters>6610</Characters>
  <Application>Microsoft Office Word</Application>
  <DocSecurity>0</DocSecurity>
  <Lines>55</Lines>
  <Paragraphs>15</Paragraphs>
  <ScaleCrop>false</ScaleCrop>
  <Company/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Директора</dc:creator>
  <cp:keywords/>
  <dc:description/>
  <cp:lastModifiedBy>User</cp:lastModifiedBy>
  <cp:revision>6</cp:revision>
  <cp:lastPrinted>2014-04-15T13:24:00Z</cp:lastPrinted>
  <dcterms:created xsi:type="dcterms:W3CDTF">2016-03-30T10:49:00Z</dcterms:created>
  <dcterms:modified xsi:type="dcterms:W3CDTF">2019-10-03T07:18:00Z</dcterms:modified>
</cp:coreProperties>
</file>